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F" w:rsidRPr="00DA1703" w:rsidRDefault="00BE276F" w:rsidP="00DA1703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703">
        <w:rPr>
          <w:color w:val="4C4C4C"/>
          <w:sz w:val="28"/>
          <w:szCs w:val="28"/>
        </w:rPr>
        <w:t>14 с</w:t>
      </w:r>
      <w:bookmarkStart w:id="0" w:name="_GoBack"/>
      <w:bookmarkEnd w:id="0"/>
      <w:r w:rsidRPr="00DA1703">
        <w:rPr>
          <w:color w:val="4C4C4C"/>
          <w:sz w:val="28"/>
          <w:szCs w:val="28"/>
        </w:rPr>
        <w:t>ентября 2022 года в МБОУ «Мансуровская</w:t>
      </w:r>
      <w:r w:rsidR="002D06B3">
        <w:rPr>
          <w:color w:val="4C4C4C"/>
          <w:sz w:val="28"/>
          <w:szCs w:val="28"/>
        </w:rPr>
        <w:t xml:space="preserve"> </w:t>
      </w:r>
      <w:r w:rsidRPr="00DA1703">
        <w:rPr>
          <w:color w:val="4C4C4C"/>
          <w:sz w:val="28"/>
          <w:szCs w:val="28"/>
        </w:rPr>
        <w:t xml:space="preserve">ООШ»  прошло торжественное открытие </w:t>
      </w:r>
      <w:r w:rsidR="001967B1">
        <w:rPr>
          <w:color w:val="4C4C4C"/>
          <w:sz w:val="28"/>
          <w:szCs w:val="28"/>
        </w:rPr>
        <w:t>Ц</w:t>
      </w:r>
      <w:r w:rsidRPr="00DA1703">
        <w:rPr>
          <w:color w:val="4C4C4C"/>
          <w:sz w:val="28"/>
          <w:szCs w:val="28"/>
        </w:rPr>
        <w:t>ентра образования естественнонаучной и технологической направленностей «Точка роста», созданных в рамках регионального проекта «Современная школа» национального проекта «Образование». В мероприятии участвовали глава Новодеревеньковского района Медведев С.Н., заместитель главы администрации района Дьячк</w:t>
      </w:r>
      <w:r w:rsidR="002D06B3">
        <w:rPr>
          <w:color w:val="4C4C4C"/>
          <w:sz w:val="28"/>
          <w:szCs w:val="28"/>
        </w:rPr>
        <w:t xml:space="preserve">ов С.Н. </w:t>
      </w:r>
      <w:r w:rsidRPr="00DA1703">
        <w:rPr>
          <w:color w:val="4C4C4C"/>
          <w:sz w:val="28"/>
          <w:szCs w:val="28"/>
        </w:rPr>
        <w:t xml:space="preserve">и начальник отдела образования </w:t>
      </w:r>
      <w:proofErr w:type="spellStart"/>
      <w:r w:rsidRPr="00DA1703">
        <w:rPr>
          <w:color w:val="4C4C4C"/>
          <w:sz w:val="28"/>
          <w:szCs w:val="28"/>
        </w:rPr>
        <w:t>Филонова</w:t>
      </w:r>
      <w:proofErr w:type="spellEnd"/>
      <w:r w:rsidRPr="00DA1703">
        <w:rPr>
          <w:color w:val="4C4C4C"/>
          <w:sz w:val="28"/>
          <w:szCs w:val="28"/>
        </w:rPr>
        <w:t xml:space="preserve"> И.С.</w:t>
      </w:r>
      <w:r w:rsidR="00DA1703" w:rsidRPr="00DA1703">
        <w:rPr>
          <w:color w:val="4C4C4C"/>
          <w:sz w:val="28"/>
          <w:szCs w:val="28"/>
        </w:rPr>
        <w:t>,</w:t>
      </w:r>
      <w:r w:rsidR="002D06B3">
        <w:rPr>
          <w:color w:val="4C4C4C"/>
          <w:sz w:val="28"/>
          <w:szCs w:val="28"/>
        </w:rPr>
        <w:t xml:space="preserve"> </w:t>
      </w:r>
      <w:r w:rsidR="00DA1703" w:rsidRPr="00DA1703">
        <w:rPr>
          <w:color w:val="000000"/>
          <w:sz w:val="28"/>
          <w:szCs w:val="28"/>
        </w:rPr>
        <w:t>родители учеников, педагоги и ученики. Приглашенные гости поздравили всех присутствующих с замечательным событием, пожелали обучающимся достичь значимых результатов в сфере науки и творческих успехов всему коллективу школы.</w:t>
      </w:r>
    </w:p>
    <w:p w:rsidR="00DA1703" w:rsidRPr="00DA1703" w:rsidRDefault="00BE276F" w:rsidP="00DA1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703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образовательном центре естественнонаучной и технологической направленностей «Точка роста» МБОУ «Мансуровская ООШ» будет осуществляться единый подход к общеобразовательным программам, составленным в соответствии с  предметными областями: «Естественнонаучные предметы» и «Технология».</w:t>
      </w:r>
      <w:r w:rsidR="00196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170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предметные области будут реализовываться на уровнях начального, основного общего образования, а также в формате урочных, внеурочных занятий и с помощью технологий дополнительного образования.</w:t>
      </w:r>
    </w:p>
    <w:p w:rsidR="00BE276F" w:rsidRDefault="00BE276F" w:rsidP="00DA1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DA1703">
        <w:rPr>
          <w:rFonts w:ascii="Times New Roman" w:eastAsia="Times New Roman" w:hAnsi="Times New Roman" w:cs="Times New Roman"/>
          <w:color w:val="4C4C4C"/>
          <w:sz w:val="28"/>
          <w:szCs w:val="28"/>
        </w:rPr>
        <w:t>Обучающиеся и педагоги школ</w:t>
      </w:r>
      <w:r w:rsidR="00DA1703" w:rsidRPr="00DA1703">
        <w:rPr>
          <w:rFonts w:ascii="Times New Roman" w:eastAsia="Times New Roman" w:hAnsi="Times New Roman" w:cs="Times New Roman"/>
          <w:color w:val="4C4C4C"/>
          <w:sz w:val="28"/>
          <w:szCs w:val="28"/>
        </w:rPr>
        <w:t>ы</w:t>
      </w:r>
      <w:r w:rsidRPr="00DA170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смогут по достоинству оценить все возможности и преимущества Центра в работе. Ведь современное оборудование, наборы реактивов и приборов, которыми оснащены</w:t>
      </w:r>
      <w:r w:rsidR="00DA1703" w:rsidRPr="00DA170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цифровые</w:t>
      </w:r>
      <w:r w:rsidRPr="00DA170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лаборатории «Точки роста», смогут превратить привычные уроки физики, химии и биологии в увлекательнейшие занятия и помогут расширить возможности получения качественного современного образования.</w:t>
      </w:r>
    </w:p>
    <w:p w:rsidR="002D06B3" w:rsidRDefault="002D06B3" w:rsidP="00DA1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2D06B3" w:rsidRDefault="002D06B3" w:rsidP="002D0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C4C4C"/>
          <w:sz w:val="28"/>
          <w:szCs w:val="28"/>
        </w:rPr>
        <w:drawing>
          <wp:inline distT="0" distB="0" distL="0" distR="0">
            <wp:extent cx="5429250" cy="4071938"/>
            <wp:effectExtent l="19050" t="0" r="0" b="0"/>
            <wp:docPr id="2" name="Рисунок 2" descr="C:\Users\Игорь\Downloads\IMG-2022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wnloads\IMG-20220914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3" w:rsidRPr="00DA1703" w:rsidRDefault="002D06B3" w:rsidP="00DA1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597F" w:rsidRDefault="002D06B3" w:rsidP="002D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4029075"/>
            <wp:effectExtent l="19050" t="0" r="0" b="0"/>
            <wp:docPr id="1" name="Рисунок 1" descr="C:\Users\Игорь\Desktop\15-09-2022_14-39-31\166324144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15-09-2022_14-39-31\16632414497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3" w:rsidRDefault="002D06B3" w:rsidP="002D06B3">
      <w:pPr>
        <w:jc w:val="center"/>
        <w:rPr>
          <w:sz w:val="28"/>
          <w:szCs w:val="28"/>
        </w:rPr>
      </w:pPr>
    </w:p>
    <w:p w:rsidR="002D06B3" w:rsidRDefault="002D06B3" w:rsidP="002D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3993356"/>
            <wp:effectExtent l="19050" t="0" r="0" b="0"/>
            <wp:docPr id="3" name="Рисунок 3" descr="C:\Users\Игорь\Desktop\15-09-2022_14-39-31\166324144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15-09-2022_14-39-31\16632414497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41" cy="39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3" w:rsidRDefault="002D06B3" w:rsidP="002D06B3">
      <w:pPr>
        <w:jc w:val="center"/>
        <w:rPr>
          <w:sz w:val="28"/>
          <w:szCs w:val="28"/>
        </w:rPr>
      </w:pPr>
    </w:p>
    <w:p w:rsidR="002D06B3" w:rsidRDefault="002D06B3" w:rsidP="002D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6600" cy="4362450"/>
            <wp:effectExtent l="19050" t="0" r="0" b="0"/>
            <wp:docPr id="4" name="Рисунок 4" descr="C:\Users\Игорь\Desktop\15-09-2022_14-39-31\166324144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15-09-2022_14-39-31\1663241449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3" w:rsidRDefault="002D06B3" w:rsidP="002D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Игорь\Desktop\15-09-2022_14-39-31\166324144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15-09-2022_14-39-31\16632414497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3" w:rsidRPr="00DA1703" w:rsidRDefault="002D06B3" w:rsidP="002D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Игорь\Desktop\15-09-2022_14-39-31\166324144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esktop\15-09-2022_14-39-31\16632414497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B3" w:rsidRPr="00DA1703" w:rsidSect="003F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6F"/>
    <w:rsid w:val="001967B1"/>
    <w:rsid w:val="002D06B3"/>
    <w:rsid w:val="0034451C"/>
    <w:rsid w:val="0035597F"/>
    <w:rsid w:val="003F25BA"/>
    <w:rsid w:val="00420116"/>
    <w:rsid w:val="004415C8"/>
    <w:rsid w:val="00BE276F"/>
    <w:rsid w:val="00DA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Игорь</cp:lastModifiedBy>
  <cp:revision>8</cp:revision>
  <dcterms:created xsi:type="dcterms:W3CDTF">2022-09-15T11:15:00Z</dcterms:created>
  <dcterms:modified xsi:type="dcterms:W3CDTF">2022-09-15T11:08:00Z</dcterms:modified>
</cp:coreProperties>
</file>